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12046C6D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703A03">
        <w:rPr>
          <w:rFonts w:ascii="Calibri" w:eastAsia="Calibri" w:hAnsi="Calibri" w:cs="Calibri"/>
          <w:b/>
        </w:rPr>
        <w:t>3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5DCBB380" w14:textId="287620C0" w:rsidR="00A8516C" w:rsidRDefault="00225B87" w:rsidP="00A8516C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</w:t>
      </w:r>
      <w:r w:rsidRPr="00286366">
        <w:rPr>
          <w:rFonts w:ascii="Calibri" w:eastAsia="Calibri" w:hAnsi="Calibri" w:cs="Calibri"/>
        </w:rPr>
        <w:t>postępowania:</w:t>
      </w:r>
      <w:r w:rsidR="00A8516C">
        <w:rPr>
          <w:rFonts w:ascii="Calibri" w:eastAsia="Calibri" w:hAnsi="Calibri" w:cs="Calibri"/>
        </w:rPr>
        <w:t xml:space="preserve"> </w:t>
      </w:r>
      <w:r w:rsidR="00444C65">
        <w:rPr>
          <w:rFonts w:ascii="Calibri" w:eastAsia="Calibri" w:hAnsi="Calibri" w:cs="Calibri"/>
          <w:b/>
        </w:rPr>
        <w:t>7</w:t>
      </w:r>
      <w:r w:rsidR="00A8516C" w:rsidRPr="009C7D29">
        <w:rPr>
          <w:rFonts w:ascii="Calibri" w:eastAsia="Calibri" w:hAnsi="Calibri" w:cs="Calibri"/>
          <w:b/>
        </w:rPr>
        <w:t>/202</w:t>
      </w:r>
      <w:r w:rsidR="00A8516C">
        <w:rPr>
          <w:rFonts w:ascii="Calibri" w:eastAsia="Calibri" w:hAnsi="Calibri" w:cs="Calibri"/>
          <w:b/>
        </w:rPr>
        <w:t>5</w:t>
      </w:r>
      <w:r w:rsidR="00A8516C" w:rsidRPr="009C7D29">
        <w:rPr>
          <w:rFonts w:ascii="Calibri" w:eastAsia="Calibri" w:hAnsi="Calibri" w:cs="Calibri"/>
          <w:b/>
        </w:rPr>
        <w:t>/KPO/HORECA/</w:t>
      </w:r>
      <w:r w:rsidR="005F01A0">
        <w:rPr>
          <w:rFonts w:ascii="Calibri" w:eastAsia="Calibri" w:hAnsi="Calibri" w:cs="Calibri"/>
          <w:b/>
        </w:rPr>
        <w:t>FAKTOR</w:t>
      </w:r>
      <w:r w:rsidR="00A8516C">
        <w:rPr>
          <w:rFonts w:ascii="Calibri" w:eastAsia="Calibri" w:hAnsi="Calibri" w:cs="Calibri"/>
          <w:b/>
        </w:rPr>
        <w:tab/>
      </w:r>
    </w:p>
    <w:p w14:paraId="2A36239C" w14:textId="6AB20E83" w:rsidR="00AB0125" w:rsidRDefault="00FA7BC7" w:rsidP="00A8516C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623B96E2" w:rsidR="00AB0125" w:rsidRDefault="003772D6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</w:t>
      </w:r>
      <w:r w:rsidR="00AB6AEF"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7F66AD6A" w14:textId="0DA6FD95" w:rsidR="002E4D39" w:rsidRDefault="002E4D3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64E1C406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970E17D" w14:textId="24B92D24" w:rsidR="00AB0125" w:rsidRPr="00727C5E" w:rsidRDefault="006848A0" w:rsidP="00727C5E">
      <w:pPr>
        <w:pStyle w:val="TableParagraph"/>
        <w:tabs>
          <w:tab w:val="left" w:pos="1188"/>
          <w:tab w:val="left" w:pos="1189"/>
        </w:tabs>
        <w:spacing w:before="41"/>
        <w:ind w:left="0"/>
        <w:jc w:val="center"/>
        <w:rPr>
          <w:rFonts w:asciiTheme="majorHAnsi" w:hAnsiTheme="majorHAnsi" w:cstheme="majorHAnsi"/>
          <w:b/>
        </w:rPr>
      </w:pPr>
      <w:r w:rsidRPr="00727C5E">
        <w:rPr>
          <w:rFonts w:asciiTheme="majorHAnsi" w:hAnsiTheme="majorHAnsi" w:cstheme="majorHAnsi"/>
          <w:b/>
        </w:rPr>
        <w:t>o braku zaległości podatkowych</w:t>
      </w:r>
      <w:r w:rsidR="00727C5E" w:rsidRPr="00727C5E">
        <w:rPr>
          <w:rFonts w:asciiTheme="majorHAnsi" w:hAnsiTheme="majorHAnsi" w:cstheme="majorHAnsi"/>
          <w:b/>
        </w:rPr>
        <w:t xml:space="preserve"> i opłat do Urzędu Skarbowego </w:t>
      </w:r>
      <w:r w:rsidRPr="00727C5E">
        <w:rPr>
          <w:rFonts w:asciiTheme="majorHAnsi" w:hAnsiTheme="majorHAnsi" w:cstheme="majorHAnsi"/>
          <w:b/>
        </w:rPr>
        <w:t>oraz o niezaleganiu w opłacaniu składek do ZUS</w:t>
      </w:r>
    </w:p>
    <w:p w14:paraId="7A876ECB" w14:textId="77777777" w:rsidR="00AB0125" w:rsidRDefault="00AB0125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57AEDCBF" w:rsidR="00AB0125" w:rsidRDefault="006848A0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związku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ze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złożeniem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oferty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ramach</w:t>
      </w:r>
      <w:r w:rsidR="000B1710">
        <w:rPr>
          <w:rFonts w:ascii="Calibri" w:eastAsia="Calibri" w:hAnsi="Calibri" w:cs="Calibri"/>
        </w:rPr>
        <w:t xml:space="preserve"> przedmiotowego zapytania ofertowego</w:t>
      </w:r>
      <w:r>
        <w:rPr>
          <w:rFonts w:ascii="Calibri" w:eastAsia="Calibri" w:hAnsi="Calibri" w:cs="Calibri"/>
        </w:rPr>
        <w:t>, oświadczam</w:t>
      </w:r>
      <w:r w:rsidR="00727C5E"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</w:rPr>
        <w:t>y</w:t>
      </w:r>
      <w:r w:rsidR="00727C5E"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</w:rPr>
        <w:t xml:space="preserve"> iż na dzień składania oferty nie posiadam(y) zaległości podatkowych w stosunku do Urzędu Skarbowego oraz zaległości w opłacaniu składek do Zakładu Ubezpieczeń Społecznych.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0253D484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2B1CD52A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52A729F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0CFBE5E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63CCEB2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229D222D" w14:textId="70EC0305" w:rsidR="00AB0125" w:rsidRDefault="00AB0125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1C73BF30" w14:textId="77777777" w:rsidR="003772D6" w:rsidRDefault="003772D6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34D1A364" w14:textId="77777777" w:rsidR="003772D6" w:rsidRDefault="003772D6">
      <w:pPr>
        <w:tabs>
          <w:tab w:val="left" w:pos="6855"/>
        </w:tabs>
        <w:spacing w:after="200"/>
        <w:jc w:val="both"/>
      </w:pPr>
    </w:p>
    <w:sectPr w:rsidR="003772D6" w:rsidSect="008012F5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CB4B6" w14:textId="77777777" w:rsidR="006B34BD" w:rsidRDefault="006B34BD">
      <w:pPr>
        <w:spacing w:line="240" w:lineRule="auto"/>
      </w:pPr>
      <w:r>
        <w:separator/>
      </w:r>
    </w:p>
  </w:endnote>
  <w:endnote w:type="continuationSeparator" w:id="0">
    <w:p w14:paraId="17B27281" w14:textId="77777777" w:rsidR="006B34BD" w:rsidRDefault="006B34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22096" w14:textId="77777777" w:rsidR="006B34BD" w:rsidRDefault="006B34BD">
      <w:pPr>
        <w:spacing w:line="240" w:lineRule="auto"/>
      </w:pPr>
      <w:r>
        <w:separator/>
      </w:r>
    </w:p>
  </w:footnote>
  <w:footnote w:type="continuationSeparator" w:id="0">
    <w:p w14:paraId="4452983A" w14:textId="77777777" w:rsidR="006B34BD" w:rsidRDefault="006B34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34CC6"/>
    <w:multiLevelType w:val="hybridMultilevel"/>
    <w:tmpl w:val="F4FC0054"/>
    <w:lvl w:ilvl="0" w:tplc="CCC89C44">
      <w:numFmt w:val="bullet"/>
      <w:lvlText w:val="-"/>
      <w:lvlJc w:val="left"/>
      <w:pPr>
        <w:ind w:left="1188" w:hanging="721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886E80C4">
      <w:numFmt w:val="bullet"/>
      <w:lvlText w:val="•"/>
      <w:lvlJc w:val="left"/>
      <w:pPr>
        <w:ind w:left="1859" w:hanging="721"/>
      </w:pPr>
      <w:rPr>
        <w:rFonts w:hint="default"/>
        <w:lang w:val="pl-PL" w:eastAsia="en-US" w:bidi="ar-SA"/>
      </w:rPr>
    </w:lvl>
    <w:lvl w:ilvl="2" w:tplc="85D60D9A">
      <w:numFmt w:val="bullet"/>
      <w:lvlText w:val="•"/>
      <w:lvlJc w:val="left"/>
      <w:pPr>
        <w:ind w:left="2538" w:hanging="721"/>
      </w:pPr>
      <w:rPr>
        <w:rFonts w:hint="default"/>
        <w:lang w:val="pl-PL" w:eastAsia="en-US" w:bidi="ar-SA"/>
      </w:rPr>
    </w:lvl>
    <w:lvl w:ilvl="3" w:tplc="16366340">
      <w:numFmt w:val="bullet"/>
      <w:lvlText w:val="•"/>
      <w:lvlJc w:val="left"/>
      <w:pPr>
        <w:ind w:left="3218" w:hanging="721"/>
      </w:pPr>
      <w:rPr>
        <w:rFonts w:hint="default"/>
        <w:lang w:val="pl-PL" w:eastAsia="en-US" w:bidi="ar-SA"/>
      </w:rPr>
    </w:lvl>
    <w:lvl w:ilvl="4" w:tplc="E82C6194">
      <w:numFmt w:val="bullet"/>
      <w:lvlText w:val="•"/>
      <w:lvlJc w:val="left"/>
      <w:pPr>
        <w:ind w:left="3897" w:hanging="721"/>
      </w:pPr>
      <w:rPr>
        <w:rFonts w:hint="default"/>
        <w:lang w:val="pl-PL" w:eastAsia="en-US" w:bidi="ar-SA"/>
      </w:rPr>
    </w:lvl>
    <w:lvl w:ilvl="5" w:tplc="FEEA1980">
      <w:numFmt w:val="bullet"/>
      <w:lvlText w:val="•"/>
      <w:lvlJc w:val="left"/>
      <w:pPr>
        <w:ind w:left="4576" w:hanging="721"/>
      </w:pPr>
      <w:rPr>
        <w:rFonts w:hint="default"/>
        <w:lang w:val="pl-PL" w:eastAsia="en-US" w:bidi="ar-SA"/>
      </w:rPr>
    </w:lvl>
    <w:lvl w:ilvl="6" w:tplc="9A0E841E">
      <w:numFmt w:val="bullet"/>
      <w:lvlText w:val="•"/>
      <w:lvlJc w:val="left"/>
      <w:pPr>
        <w:ind w:left="5256" w:hanging="721"/>
      </w:pPr>
      <w:rPr>
        <w:rFonts w:hint="default"/>
        <w:lang w:val="pl-PL" w:eastAsia="en-US" w:bidi="ar-SA"/>
      </w:rPr>
    </w:lvl>
    <w:lvl w:ilvl="7" w:tplc="0E7862CE">
      <w:numFmt w:val="bullet"/>
      <w:lvlText w:val="•"/>
      <w:lvlJc w:val="left"/>
      <w:pPr>
        <w:ind w:left="5935" w:hanging="721"/>
      </w:pPr>
      <w:rPr>
        <w:rFonts w:hint="default"/>
        <w:lang w:val="pl-PL" w:eastAsia="en-US" w:bidi="ar-SA"/>
      </w:rPr>
    </w:lvl>
    <w:lvl w:ilvl="8" w:tplc="D74611CA">
      <w:numFmt w:val="bullet"/>
      <w:lvlText w:val="•"/>
      <w:lvlJc w:val="left"/>
      <w:pPr>
        <w:ind w:left="6614" w:hanging="721"/>
      </w:pPr>
      <w:rPr>
        <w:rFonts w:hint="default"/>
        <w:lang w:val="pl-PL" w:eastAsia="en-US" w:bidi="ar-SA"/>
      </w:rPr>
    </w:lvl>
  </w:abstractNum>
  <w:num w:numId="1" w16cid:durableId="1209417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25"/>
    <w:rsid w:val="00001AA4"/>
    <w:rsid w:val="00077A71"/>
    <w:rsid w:val="00083E0E"/>
    <w:rsid w:val="000B1710"/>
    <w:rsid w:val="000C044D"/>
    <w:rsid w:val="00175876"/>
    <w:rsid w:val="0017645A"/>
    <w:rsid w:val="00206664"/>
    <w:rsid w:val="00225B87"/>
    <w:rsid w:val="002703BF"/>
    <w:rsid w:val="00286366"/>
    <w:rsid w:val="00291020"/>
    <w:rsid w:val="002B13A1"/>
    <w:rsid w:val="002E4D39"/>
    <w:rsid w:val="002F540F"/>
    <w:rsid w:val="003772D6"/>
    <w:rsid w:val="003A28E3"/>
    <w:rsid w:val="003C1419"/>
    <w:rsid w:val="003C5A1B"/>
    <w:rsid w:val="0042085C"/>
    <w:rsid w:val="00444C65"/>
    <w:rsid w:val="004D205B"/>
    <w:rsid w:val="00542896"/>
    <w:rsid w:val="005B3D2C"/>
    <w:rsid w:val="005B7A39"/>
    <w:rsid w:val="005F01A0"/>
    <w:rsid w:val="0062167B"/>
    <w:rsid w:val="006848A0"/>
    <w:rsid w:val="006922F8"/>
    <w:rsid w:val="00695A6B"/>
    <w:rsid w:val="006B34BD"/>
    <w:rsid w:val="006D2EE5"/>
    <w:rsid w:val="00703A03"/>
    <w:rsid w:val="00727C5E"/>
    <w:rsid w:val="00743359"/>
    <w:rsid w:val="00786C6C"/>
    <w:rsid w:val="007B4D67"/>
    <w:rsid w:val="007E5787"/>
    <w:rsid w:val="007F5F62"/>
    <w:rsid w:val="008012F5"/>
    <w:rsid w:val="00822741"/>
    <w:rsid w:val="00857897"/>
    <w:rsid w:val="00894A4A"/>
    <w:rsid w:val="008965FC"/>
    <w:rsid w:val="0093292E"/>
    <w:rsid w:val="00975149"/>
    <w:rsid w:val="009D309B"/>
    <w:rsid w:val="00A469D7"/>
    <w:rsid w:val="00A5619D"/>
    <w:rsid w:val="00A563D3"/>
    <w:rsid w:val="00A8516C"/>
    <w:rsid w:val="00AB0125"/>
    <w:rsid w:val="00AB6AEF"/>
    <w:rsid w:val="00B44FF6"/>
    <w:rsid w:val="00B81AE6"/>
    <w:rsid w:val="00B9264C"/>
    <w:rsid w:val="00B94002"/>
    <w:rsid w:val="00BA57A5"/>
    <w:rsid w:val="00BF4924"/>
    <w:rsid w:val="00C02E6B"/>
    <w:rsid w:val="00C21295"/>
    <w:rsid w:val="00C42299"/>
    <w:rsid w:val="00C4232F"/>
    <w:rsid w:val="00C73FA6"/>
    <w:rsid w:val="00CC2039"/>
    <w:rsid w:val="00D309F6"/>
    <w:rsid w:val="00D62A69"/>
    <w:rsid w:val="00DD02B5"/>
    <w:rsid w:val="00E11158"/>
    <w:rsid w:val="00E42525"/>
    <w:rsid w:val="00E51B24"/>
    <w:rsid w:val="00E57A8D"/>
    <w:rsid w:val="00E6179E"/>
    <w:rsid w:val="00E744E9"/>
    <w:rsid w:val="00EC2933"/>
    <w:rsid w:val="00F21264"/>
    <w:rsid w:val="00F709C3"/>
    <w:rsid w:val="00F824A4"/>
    <w:rsid w:val="00FA7BC7"/>
    <w:rsid w:val="00FE7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  <w:style w:type="paragraph" w:customStyle="1" w:styleId="TableParagraph">
    <w:name w:val="Table Paragraph"/>
    <w:basedOn w:val="Normalny"/>
    <w:qFormat/>
    <w:rsid w:val="00727C5E"/>
    <w:pPr>
      <w:widowControl w:val="0"/>
      <w:autoSpaceDE w:val="0"/>
      <w:autoSpaceDN w:val="0"/>
      <w:spacing w:line="240" w:lineRule="auto"/>
      <w:ind w:left="468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664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Jacek Dargiewicz</cp:lastModifiedBy>
  <cp:revision>6</cp:revision>
  <dcterms:created xsi:type="dcterms:W3CDTF">2025-11-20T12:10:00Z</dcterms:created>
  <dcterms:modified xsi:type="dcterms:W3CDTF">2025-12-11T21:22:00Z</dcterms:modified>
</cp:coreProperties>
</file>